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1D1A3">
      <w:pPr>
        <w:spacing w:line="560" w:lineRule="exact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3</w:t>
      </w:r>
    </w:p>
    <w:p w14:paraId="6B8748BF">
      <w:pPr>
        <w:widowControl/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0E91B57A">
      <w:pPr>
        <w:widowControl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 xml:space="preserve"> “十五五”时期资产评估行业高质量发展路径研究课题调查问卷</w:t>
      </w:r>
    </w:p>
    <w:p w14:paraId="5B0F0B06">
      <w:pPr>
        <w:widowControl/>
        <w:spacing w:line="560" w:lineRule="exact"/>
        <w:ind w:firstLine="640" w:firstLineChars="200"/>
        <w:jc w:val="center"/>
        <w:rPr>
          <w:rFonts w:ascii="Times New Roman" w:hAnsi="Times New Roman"/>
          <w:kern w:val="0"/>
          <w:sz w:val="32"/>
          <w:szCs w:val="32"/>
        </w:rPr>
      </w:pPr>
    </w:p>
    <w:p w14:paraId="4FCD165E">
      <w:pPr>
        <w:widowControl/>
        <w:adjustRightInd w:val="0"/>
        <w:snapToGrid w:val="0"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问卷</w:t>
      </w:r>
      <w:r>
        <w:rPr>
          <w:rFonts w:ascii="仿宋_GB2312" w:hAnsi="Times New Roman" w:eastAsia="仿宋_GB2312"/>
          <w:kern w:val="0"/>
          <w:sz w:val="32"/>
          <w:szCs w:val="32"/>
        </w:rPr>
        <w:t>填报截止时间：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2025</w:t>
      </w:r>
      <w:r>
        <w:rPr>
          <w:rFonts w:ascii="仿宋_GB2312" w:hAnsi="Times New Roman" w:eastAsia="仿宋_GB2312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10</w:t>
      </w:r>
      <w:r>
        <w:rPr>
          <w:rFonts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19</w:t>
      </w:r>
      <w:r>
        <w:rPr>
          <w:rFonts w:ascii="仿宋_GB2312" w:hAnsi="Times New Roman" w:eastAsia="仿宋_GB2312"/>
          <w:kern w:val="0"/>
          <w:sz w:val="32"/>
          <w:szCs w:val="32"/>
        </w:rPr>
        <w:t>日</w:t>
      </w:r>
    </w:p>
    <w:p w14:paraId="5848C4B5">
      <w:pPr>
        <w:widowControl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调查问卷的电脑链接地址:</w:t>
      </w:r>
    </w:p>
    <w:p w14:paraId="390D9BA2">
      <w:pPr>
        <w:widowControl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fldChar w:fldCharType="begin"/>
      </w:r>
      <w:r>
        <w:instrText xml:space="preserve"> HYPERLINK "https://www.wjx.cn/vm/YjL6pBA.aspx" </w:instrText>
      </w:r>
      <w:r>
        <w:fldChar w:fldCharType="separate"/>
      </w:r>
      <w:r>
        <w:rPr>
          <w:rFonts w:hint="eastAsia" w:ascii="仿宋_GB2312" w:hAnsi="Times New Roman" w:eastAsia="仿宋_GB2312"/>
          <w:color w:val="467886"/>
          <w:kern w:val="0"/>
          <w:sz w:val="32"/>
          <w:szCs w:val="32"/>
          <w:u w:val="single"/>
        </w:rPr>
        <w:t>https://www.wjx.cn/vm/YjL6pBA.aspx</w:t>
      </w:r>
      <w:r>
        <w:rPr>
          <w:rFonts w:hint="eastAsia" w:ascii="仿宋_GB2312" w:hAnsi="Times New Roman" w:eastAsia="仿宋_GB2312"/>
          <w:color w:val="467886"/>
          <w:kern w:val="0"/>
          <w:sz w:val="32"/>
          <w:szCs w:val="32"/>
          <w:u w:val="single"/>
        </w:rPr>
        <w:fldChar w:fldCharType="end"/>
      </w:r>
    </w:p>
    <w:p w14:paraId="1C73E774">
      <w:pPr>
        <w:widowControl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调查问卷的手机链接二维码：</w:t>
      </w:r>
    </w:p>
    <w:p w14:paraId="25168052">
      <w:pPr>
        <w:widowControl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159385</wp:posOffset>
            </wp:positionV>
            <wp:extent cx="3147695" cy="3147695"/>
            <wp:effectExtent l="0" t="0" r="14605" b="14605"/>
            <wp:wrapTight wrapText="bothSides">
              <wp:wrapPolygon>
                <wp:start x="0" y="0"/>
                <wp:lineTo x="0" y="21439"/>
                <wp:lineTo x="21439" y="21439"/>
                <wp:lineTo x="21439" y="0"/>
                <wp:lineTo x="0" y="0"/>
              </wp:wrapPolygon>
            </wp:wrapTight>
            <wp:docPr id="20309293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29331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7695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CA6B56">
      <w:pPr>
        <w:widowControl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</w:p>
    <w:p w14:paraId="1AB520E1">
      <w:pPr>
        <w:widowControl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</w:p>
    <w:p w14:paraId="19605659">
      <w:pPr>
        <w:widowControl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</w:p>
    <w:p w14:paraId="155CCBB8">
      <w:pPr>
        <w:widowControl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</w:p>
    <w:p w14:paraId="0D1330EC">
      <w:pPr>
        <w:widowControl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</w:p>
    <w:p w14:paraId="7F11ABA1">
      <w:pPr>
        <w:widowControl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</w:p>
    <w:p w14:paraId="6F6C8329">
      <w:pPr>
        <w:widowControl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</w:p>
    <w:p w14:paraId="13371F7F">
      <w:pPr>
        <w:widowControl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</w:p>
    <w:p w14:paraId="22E2ED95">
      <w:pPr>
        <w:widowControl/>
        <w:spacing w:line="560" w:lineRule="exact"/>
        <w:jc w:val="center"/>
        <w:rPr>
          <w:rFonts w:ascii="仿宋_GB2312" w:hAnsi="Times New Roman" w:eastAsia="仿宋_GB2312"/>
          <w:kern w:val="0"/>
          <w:sz w:val="32"/>
          <w:szCs w:val="32"/>
        </w:rPr>
      </w:pPr>
    </w:p>
    <w:p w14:paraId="24CD2A4B">
      <w:pPr>
        <w:adjustRightInd w:val="0"/>
        <w:snapToGrid w:val="0"/>
        <w:spacing w:line="560" w:lineRule="exact"/>
        <w:jc w:val="left"/>
        <w:rPr>
          <w:rFonts w:ascii="仿宋_GB2312" w:hAnsi="Times New Roman" w:eastAsia="仿宋_GB2312"/>
          <w:kern w:val="0"/>
          <w:sz w:val="32"/>
          <w:szCs w:val="32"/>
        </w:rPr>
      </w:pPr>
    </w:p>
    <w:p w14:paraId="57EA1108">
      <w:pPr>
        <w:adjustRightInd w:val="0"/>
        <w:snapToGrid w:val="0"/>
        <w:spacing w:line="560" w:lineRule="exact"/>
        <w:jc w:val="left"/>
        <w:rPr>
          <w:rFonts w:ascii="仿宋_GB2312" w:hAnsi="Times New Roman" w:eastAsia="仿宋_GB2312"/>
          <w:kern w:val="0"/>
          <w:sz w:val="32"/>
          <w:szCs w:val="32"/>
        </w:rPr>
      </w:pPr>
    </w:p>
    <w:p w14:paraId="05253093">
      <w:pPr>
        <w:adjustRightInd w:val="0"/>
        <w:snapToGrid w:val="0"/>
        <w:spacing w:line="560" w:lineRule="exact"/>
        <w:jc w:val="left"/>
        <w:rPr>
          <w:rFonts w:ascii="仿宋_GB2312" w:hAnsi="Times New Roman" w:eastAsia="仿宋_GB2312"/>
          <w:kern w:val="0"/>
          <w:sz w:val="32"/>
          <w:szCs w:val="32"/>
        </w:rPr>
      </w:pPr>
    </w:p>
    <w:p w14:paraId="3266F034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 w14:paraId="15A36E54">
      <w:pPr>
        <w:widowControl/>
        <w:spacing w:line="560" w:lineRule="exact"/>
        <w:jc w:val="left"/>
        <w:rPr>
          <w:rFonts w:hint="default" w:ascii="仿宋_GB2312" w:hAnsi="方正小标宋简体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7391C"/>
    <w:rsid w:val="5CF83265"/>
    <w:rsid w:val="67A80C9B"/>
    <w:rsid w:val="7317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401</Characters>
  <Lines>0</Lines>
  <Paragraphs>0</Paragraphs>
  <TotalTime>5</TotalTime>
  <ScaleCrop>false</ScaleCrop>
  <LinksUpToDate>false</LinksUpToDate>
  <CharactersWithSpaces>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2025-09-30T03:02:00Z</dcterms:created>
  <dc:creator>曳尾于涂</dc:creator>
  <cp:lastModifiedBy>张</cp:lastModifiedBy>
  <cp:lastPrinted>2025-09-30T03:13:00Z</cp:lastPrinted>
  <dcterms:modified xsi:type="dcterms:W3CDTF">2025-09-30T07:16:45Z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872DB408A84E4391A0693124B07A6933_11</vt:lpwstr>
  </property>
  <property fmtid="{D5CDD505-2E9C-101B-9397-08002B2CF9AE}" pid="4" name="KSOTemplateDocerSaveRecord">
    <vt:lpwstr>eyJoZGlkIjoiY2MzNDM4MmFjZTM5ZWRkMzljY2Y0NDg4NjEzYjM0ZWUiLCJ1c2VySWQiOiI0NjA3NTcwMTQifQ==</vt:lpwstr>
  </property>
</Properties>
</file>